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3" w:rsidRPr="008152E3" w:rsidRDefault="00391C13" w:rsidP="002D458C">
      <w:pPr>
        <w:pStyle w:val="Brezrazmikov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Štev.: 224</w:t>
      </w:r>
      <w:r w:rsidRPr="008152E3">
        <w:rPr>
          <w:rFonts w:cs="Calibri"/>
          <w:color w:val="000000"/>
          <w:sz w:val="24"/>
          <w:szCs w:val="24"/>
        </w:rPr>
        <w:t>/PJ-DL</w:t>
      </w:r>
    </w:p>
    <w:p w:rsidR="00391C13" w:rsidRPr="006F2B32" w:rsidRDefault="00391C13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Ljubljana, 21</w:t>
      </w:r>
      <w:r w:rsidRPr="008152E3">
        <w:rPr>
          <w:rFonts w:ascii="Calibri" w:hAnsi="Calibri" w:cs="Calibri"/>
          <w:b/>
          <w:color w:val="000000"/>
        </w:rPr>
        <w:t>.03.201</w:t>
      </w:r>
      <w:r>
        <w:rPr>
          <w:rFonts w:ascii="Calibri" w:hAnsi="Calibri" w:cs="Calibri"/>
          <w:b/>
          <w:color w:val="000000"/>
        </w:rPr>
        <w:t>8</w:t>
      </w:r>
      <w:r w:rsidRPr="006F2B32">
        <w:rPr>
          <w:rFonts w:ascii="Calibri" w:hAnsi="Calibri" w:cs="Calibri"/>
          <w:b/>
        </w:rPr>
        <w:tab/>
      </w:r>
    </w:p>
    <w:p w:rsidR="00391C13" w:rsidRPr="008152E3" w:rsidRDefault="00391C13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Arial" w:hAnsi="Arial" w:cs="Arial"/>
          <w:b/>
          <w:color w:val="000000"/>
        </w:rPr>
      </w:pPr>
      <w:r w:rsidRPr="004C103E">
        <w:rPr>
          <w:rFonts w:ascii="Calibri" w:hAnsi="Calibri" w:cs="Calibri"/>
          <w:color w:val="000000"/>
          <w:u w:val="single"/>
          <w:lang w:val="pl-PL"/>
        </w:rPr>
        <w:t xml:space="preserve">Razpis s prilogami je objavljen tudi na </w:t>
      </w:r>
      <w:r w:rsidRPr="008152E3">
        <w:rPr>
          <w:rFonts w:ascii="Calibri" w:hAnsi="Calibri" w:cs="Calibri"/>
          <w:color w:val="000000"/>
          <w:spacing w:val="4"/>
          <w:w w:val="112"/>
          <w:u w:val="single"/>
        </w:rPr>
        <w:t>http:// www.zsis.si</w:t>
      </w:r>
    </w:p>
    <w:p w:rsidR="00391C13" w:rsidRPr="008152E3" w:rsidRDefault="00391C13" w:rsidP="008E78D2">
      <w:pPr>
        <w:pStyle w:val="Naslov1"/>
        <w:rPr>
          <w:b w:val="0"/>
          <w:color w:val="000000"/>
          <w:sz w:val="22"/>
          <w:szCs w:val="22"/>
        </w:rPr>
      </w:pPr>
      <w:r w:rsidRPr="008152E3">
        <w:rPr>
          <w:b w:val="0"/>
          <w:color w:val="000000"/>
          <w:sz w:val="22"/>
          <w:szCs w:val="22"/>
        </w:rPr>
        <w:t>Vsem invalidskim organizacijam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152E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RAZPIS DRŽAVNEGA PRVENSTVA INVALIDOV 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152E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V KEGLJANJU ZA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LETO 2018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color w:val="000000"/>
          <w:sz w:val="28"/>
          <w:szCs w:val="28"/>
        </w:rPr>
      </w:pP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color w:val="000000"/>
          <w:sz w:val="22"/>
          <w:szCs w:val="22"/>
        </w:rPr>
      </w:pPr>
      <w:r w:rsidRPr="008152E3">
        <w:rPr>
          <w:rFonts w:ascii="Tahoma" w:hAnsi="Tahoma" w:cs="Tahoma"/>
          <w:color w:val="000000"/>
          <w:sz w:val="22"/>
          <w:szCs w:val="22"/>
        </w:rPr>
        <w:t>1.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152E3">
        <w:rPr>
          <w:rFonts w:ascii="Arial" w:hAnsi="Arial" w:cs="Arial"/>
          <w:color w:val="000000"/>
          <w:sz w:val="22"/>
          <w:szCs w:val="22"/>
        </w:rPr>
        <w:t>Državno prvenstvo bo v</w:t>
      </w:r>
      <w:r w:rsidRPr="008152E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8"/>
          <w:szCs w:val="28"/>
        </w:rPr>
        <w:t>v soboto, 21</w:t>
      </w:r>
      <w:r w:rsidRPr="008152E3">
        <w:rPr>
          <w:rFonts w:ascii="Tahoma" w:hAnsi="Tahoma" w:cs="Tahoma"/>
          <w:b/>
          <w:color w:val="000000"/>
          <w:sz w:val="28"/>
          <w:szCs w:val="28"/>
        </w:rPr>
        <w:t xml:space="preserve">. aprila 2017  v </w:t>
      </w:r>
      <w:r>
        <w:rPr>
          <w:rFonts w:ascii="Tahoma" w:hAnsi="Tahoma" w:cs="Tahoma"/>
          <w:b/>
          <w:color w:val="000000"/>
          <w:sz w:val="28"/>
          <w:szCs w:val="28"/>
        </w:rPr>
        <w:t>Postojni</w:t>
      </w:r>
    </w:p>
    <w:p w:rsidR="00391C13" w:rsidRPr="004D11D2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  <w:r w:rsidRPr="004D11D2">
        <w:rPr>
          <w:rFonts w:ascii="Tahoma" w:hAnsi="Tahoma" w:cs="Tahoma"/>
          <w:b/>
          <w:sz w:val="22"/>
          <w:szCs w:val="22"/>
        </w:rPr>
        <w:t xml:space="preserve"> na kegljišču » KK PROTEUS » Postojna, Pot k Pivki 2b, 6230 Postojna</w:t>
      </w:r>
    </w:p>
    <w:p w:rsidR="00391C13" w:rsidRPr="008152E3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i/>
          <w:color w:val="000000"/>
          <w:sz w:val="22"/>
          <w:szCs w:val="22"/>
          <w:u w:val="single"/>
        </w:rPr>
      </w:pPr>
      <w:r w:rsidRPr="008152E3">
        <w:rPr>
          <w:rFonts w:ascii="Tahoma" w:hAnsi="Tahoma" w:cs="Tahoma"/>
          <w:b/>
          <w:i/>
          <w:color w:val="000000"/>
          <w:sz w:val="22"/>
          <w:szCs w:val="22"/>
          <w:u w:val="single"/>
        </w:rPr>
        <w:t xml:space="preserve">SAMO SLEPI IN SLABOVIDNI </w:t>
      </w:r>
    </w:p>
    <w:p w:rsidR="00391C13" w:rsidRPr="004D11D2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91C13" w:rsidRPr="004D11D2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D11D2">
        <w:rPr>
          <w:rFonts w:ascii="Arial" w:hAnsi="Arial" w:cs="Arial"/>
          <w:sz w:val="22"/>
          <w:szCs w:val="22"/>
        </w:rPr>
        <w:t>Začetek tekmovanja  bo ob</w:t>
      </w:r>
      <w:r w:rsidRPr="004D11D2">
        <w:rPr>
          <w:rFonts w:ascii="Arial" w:hAnsi="Arial" w:cs="Arial"/>
          <w:b/>
          <w:sz w:val="22"/>
          <w:szCs w:val="22"/>
        </w:rPr>
        <w:t xml:space="preserve"> 9.00 uri</w:t>
      </w:r>
      <w:r w:rsidRPr="004D11D2">
        <w:rPr>
          <w:rFonts w:ascii="Arial" w:hAnsi="Arial" w:cs="Arial"/>
          <w:sz w:val="22"/>
          <w:szCs w:val="22"/>
        </w:rPr>
        <w:t xml:space="preserve">. Otvoritev tekmovanja bo po </w:t>
      </w:r>
      <w:r w:rsidRPr="004D11D2">
        <w:rPr>
          <w:rFonts w:ascii="Arial" w:hAnsi="Arial" w:cs="Arial"/>
          <w:b/>
          <w:sz w:val="22"/>
          <w:szCs w:val="22"/>
        </w:rPr>
        <w:t>11:10 uri</w:t>
      </w:r>
      <w:r w:rsidRPr="004D11D2">
        <w:rPr>
          <w:rFonts w:ascii="Arial" w:hAnsi="Arial" w:cs="Arial"/>
          <w:sz w:val="22"/>
          <w:szCs w:val="22"/>
        </w:rPr>
        <w:t>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Organizator</w:t>
      </w:r>
      <w:r>
        <w:rPr>
          <w:rFonts w:ascii="Arial" w:hAnsi="Arial" w:cs="Arial"/>
          <w:sz w:val="22"/>
          <w:szCs w:val="22"/>
        </w:rPr>
        <w:t xml:space="preserve"> tekmovanja je </w:t>
      </w:r>
      <w:r w:rsidRPr="00EF5D34">
        <w:rPr>
          <w:rFonts w:ascii="Arial" w:hAnsi="Arial" w:cs="Arial"/>
          <w:sz w:val="22"/>
          <w:szCs w:val="22"/>
        </w:rPr>
        <w:t>ZŠIS-POK</w:t>
      </w:r>
      <w:r>
        <w:rPr>
          <w:rFonts w:ascii="Arial" w:hAnsi="Arial" w:cs="Arial"/>
          <w:sz w:val="22"/>
          <w:szCs w:val="22"/>
        </w:rPr>
        <w:t>, izvajalec pa MDSS Kranj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2.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 državnem prvenstvu lahko nastopijo pravočasno prijavljeni tekmovalci, ki so dosegli predpisano normo v skladu s 6. členom Tehničnega pravilnika v kegljanju.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3.</w:t>
      </w:r>
    </w:p>
    <w:p w:rsidR="00391C13" w:rsidRPr="00EF5D34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Tekmovanje bo izvedeno v skladu z določili pravilnika – posamično v disciplini 120 lučajev. Slepi in slabovidni tekmovalci (razredi KB1, KB2, KB3, KB4) tekmujejo 4 x 30 lučajev na polno (čas za 30 lučajev je 15 minut).  Tekmuje se v </w:t>
      </w:r>
      <w:r w:rsidRPr="00EF5D34">
        <w:rPr>
          <w:rFonts w:ascii="Arial" w:hAnsi="Arial" w:cs="Arial"/>
          <w:b/>
          <w:sz w:val="22"/>
          <w:szCs w:val="22"/>
        </w:rPr>
        <w:t>ženski in moški</w:t>
      </w:r>
      <w:r w:rsidRPr="00EF5D34">
        <w:rPr>
          <w:rFonts w:ascii="Arial" w:hAnsi="Arial" w:cs="Arial"/>
          <w:sz w:val="22"/>
          <w:szCs w:val="22"/>
        </w:rPr>
        <w:t xml:space="preserve"> konkurenci v naslednjih razredih: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d/ SLEPI IN SLABOVIDNI 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Tekmuje se po veljavnih pravilih IBSA za kegljanje na 9 kegljev (na polno). 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KB1</w:t>
      </w:r>
      <w:r w:rsidRPr="00EF5D34">
        <w:rPr>
          <w:rFonts w:ascii="Arial" w:hAnsi="Arial" w:cs="Arial"/>
          <w:sz w:val="22"/>
          <w:szCs w:val="22"/>
        </w:rPr>
        <w:tab/>
        <w:t>tekmovalci, ki ne zaznavajo svetlobe ali pa jo, vendar ne prepoznajo oblike dlani v katerikoli smeri in razdalji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KB2</w:t>
      </w:r>
      <w:r w:rsidRPr="00EF5D34">
        <w:rPr>
          <w:rFonts w:ascii="Arial" w:hAnsi="Arial" w:cs="Arial"/>
          <w:sz w:val="22"/>
          <w:szCs w:val="22"/>
        </w:rPr>
        <w:tab/>
        <w:t>tekmovalci, ki prepoznajo obliko dlani in imajo vidno ostrino 2/60 in/ali vidno polje (kot) manj kot 5 stopinj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KB3</w:t>
      </w:r>
      <w:r w:rsidRPr="00EF5D34">
        <w:rPr>
          <w:rFonts w:ascii="Arial" w:hAnsi="Arial" w:cs="Arial"/>
          <w:sz w:val="22"/>
          <w:szCs w:val="22"/>
        </w:rPr>
        <w:tab/>
        <w:t xml:space="preserve">tekmovalci, ki imajo vidno ostrino od 2/60 do 6/60 in/ali vidno polje (kot) več kot </w:t>
      </w:r>
      <w:smartTag w:uri="urn:schemas-microsoft-com:office:smarttags" w:element="metricconverter">
        <w:smartTagPr>
          <w:attr w:name="ProductID" w:val="5 in"/>
        </w:smartTagPr>
        <w:r w:rsidRPr="00EF5D34">
          <w:rPr>
            <w:rFonts w:ascii="Arial" w:hAnsi="Arial" w:cs="Arial"/>
            <w:sz w:val="22"/>
            <w:szCs w:val="22"/>
          </w:rPr>
          <w:t>5 in</w:t>
        </w:r>
      </w:smartTag>
      <w:r w:rsidRPr="00EF5D34">
        <w:rPr>
          <w:rFonts w:ascii="Arial" w:hAnsi="Arial" w:cs="Arial"/>
          <w:sz w:val="22"/>
          <w:szCs w:val="22"/>
        </w:rPr>
        <w:t xml:space="preserve"> manj kot 20 stopinj</w:t>
      </w:r>
    </w:p>
    <w:p w:rsidR="00391C13" w:rsidRPr="00EF5D34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KB4</w:t>
      </w:r>
      <w:r w:rsidRPr="005A613F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tekmovalci, ki imajo 70-90% izgube vida</w:t>
      </w:r>
    </w:p>
    <w:p w:rsidR="00391C13" w:rsidRPr="002D458C" w:rsidRDefault="00391C13" w:rsidP="008E78D2">
      <w:pPr>
        <w:pStyle w:val="Telobesedila2"/>
        <w:jc w:val="both"/>
        <w:rPr>
          <w:rFonts w:ascii="Arial" w:hAnsi="Arial" w:cs="Arial"/>
          <w:b/>
          <w:szCs w:val="24"/>
        </w:rPr>
      </w:pPr>
      <w:r w:rsidRPr="005A613F">
        <w:rPr>
          <w:rFonts w:ascii="Arial" w:hAnsi="Arial" w:cs="Arial"/>
          <w:b/>
          <w:szCs w:val="24"/>
          <w:u w:val="single"/>
        </w:rPr>
        <w:t>Potrdila o doseženih normah</w:t>
      </w:r>
      <w:r>
        <w:rPr>
          <w:rFonts w:ascii="Arial" w:hAnsi="Arial" w:cs="Arial"/>
          <w:b/>
          <w:szCs w:val="24"/>
          <w:u w:val="single"/>
        </w:rPr>
        <w:t xml:space="preserve"> tekmovalcev in tekmovalk</w:t>
      </w:r>
      <w:r w:rsidRPr="005A613F">
        <w:rPr>
          <w:rFonts w:ascii="Arial" w:hAnsi="Arial" w:cs="Arial"/>
          <w:b/>
          <w:szCs w:val="24"/>
          <w:u w:val="single"/>
        </w:rPr>
        <w:t>, imenih podajalcev</w:t>
      </w:r>
      <w:r>
        <w:rPr>
          <w:rFonts w:ascii="Arial" w:hAnsi="Arial" w:cs="Arial"/>
          <w:b/>
          <w:szCs w:val="24"/>
          <w:u w:val="single"/>
        </w:rPr>
        <w:t xml:space="preserve"> – </w:t>
      </w:r>
      <w:r w:rsidRPr="004D11D2">
        <w:rPr>
          <w:rFonts w:ascii="Arial" w:hAnsi="Arial" w:cs="Arial"/>
          <w:b/>
          <w:szCs w:val="24"/>
          <w:u w:val="single"/>
        </w:rPr>
        <w:t>asistentih</w:t>
      </w:r>
      <w:r w:rsidRPr="004D11D2">
        <w:rPr>
          <w:rFonts w:ascii="Arial" w:hAnsi="Arial" w:cs="Arial"/>
          <w:b/>
          <w:szCs w:val="24"/>
        </w:rPr>
        <w:t xml:space="preserve"> in število spremljajočih oseb (šoferjih)</w:t>
      </w:r>
      <w:r w:rsidRPr="002D458C">
        <w:rPr>
          <w:rFonts w:ascii="Arial" w:hAnsi="Arial" w:cs="Arial"/>
          <w:b/>
          <w:szCs w:val="24"/>
        </w:rPr>
        <w:t xml:space="preserve"> je potrebno dostaviti na naslov ZŠIS-POK pred  zaključenim rokom prijav.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391C13" w:rsidRPr="00603484" w:rsidRDefault="00391C13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 w:rsidRPr="002D458C">
        <w:rPr>
          <w:rFonts w:ascii="Arial" w:hAnsi="Arial" w:cs="Arial"/>
          <w:sz w:val="24"/>
          <w:szCs w:val="24"/>
        </w:rPr>
        <w:t>4.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Tekmovalci, katerih prijavljena kategorija ne ustreza dejanski invalidnosti, bodo uvrščeni v drugo, ustrezno kategorijo na samem prvenstvu, v primeru, da so normo za DP v tej kategoriji dosegli. </w:t>
      </w:r>
      <w:r w:rsidRPr="002D458C">
        <w:rPr>
          <w:rFonts w:ascii="Arial" w:hAnsi="Arial" w:cs="Arial"/>
          <w:b/>
          <w:i/>
          <w:sz w:val="24"/>
          <w:szCs w:val="24"/>
          <w:u w:val="single"/>
        </w:rPr>
        <w:t>V kolikor norme za ustrezno kategorijo niso dosegli, na DP ne bodo mogli nastopiti.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V primeru, da niste sigurni, v katero kategorijo se tekmovalec uvršča in v izogib zapletom ter pritožbam na samem tekmovanju, nam pošljite natančen opis tekmovalčeve invalidnosti in ustrezno dokumentacijo. 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391C13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391C13" w:rsidRPr="002D458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sz w:val="22"/>
          <w:szCs w:val="22"/>
        </w:rPr>
        <w:t xml:space="preserve">Upoštevane bodo samo </w:t>
      </w:r>
      <w:r w:rsidRPr="00816D6C">
        <w:rPr>
          <w:rFonts w:ascii="Arial" w:hAnsi="Arial" w:cs="Arial"/>
          <w:b/>
          <w:sz w:val="24"/>
          <w:szCs w:val="22"/>
        </w:rPr>
        <w:t xml:space="preserve">vaše prijave oddane preko spletne prijave na strani </w:t>
      </w:r>
      <w:hyperlink r:id="rId7" w:history="1">
        <w:r w:rsidRPr="00816D6C">
          <w:rPr>
            <w:rStyle w:val="Hiperpovezava"/>
            <w:rFonts w:ascii="Arial" w:hAnsi="Arial" w:cs="Arial"/>
            <w:b/>
            <w:sz w:val="24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sz w:val="24"/>
          <w:szCs w:val="22"/>
        </w:rPr>
        <w:t>, kjer se prijavite z uporabniškim imenom in geslom, ki vam je bil poslan na društveni elektronski naslov. V kolikor niste prepričani o uporabniškem imenu in geslu nas prosimo kontaktirajte na 01 5300 895. Prijavnic po navadni in elektronski pošti ne bomo upoštevali!!!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850"/>
        <w:jc w:val="both"/>
        <w:rPr>
          <w:rFonts w:ascii="Arial" w:hAnsi="Arial" w:cs="Arial"/>
          <w:sz w:val="24"/>
          <w:szCs w:val="22"/>
          <w:u w:val="single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b/>
          <w:sz w:val="24"/>
          <w:szCs w:val="22"/>
          <w:u w:val="single"/>
        </w:rPr>
        <w:t>Ra</w:t>
      </w:r>
      <w:r>
        <w:rPr>
          <w:rFonts w:ascii="Arial" w:hAnsi="Arial" w:cs="Arial"/>
          <w:b/>
          <w:sz w:val="24"/>
          <w:szCs w:val="22"/>
          <w:u w:val="single"/>
        </w:rPr>
        <w:t xml:space="preserve">zpis </w:t>
      </w:r>
      <w:r w:rsidRPr="004D11D2">
        <w:rPr>
          <w:rFonts w:ascii="Arial" w:hAnsi="Arial" w:cs="Arial"/>
          <w:b/>
          <w:sz w:val="24"/>
          <w:szCs w:val="22"/>
          <w:u w:val="single"/>
        </w:rPr>
        <w:t>velja do vključno četrtka, 12. 04. 2018, po</w:t>
      </w:r>
      <w:r w:rsidRPr="00816D6C">
        <w:rPr>
          <w:rFonts w:ascii="Arial" w:hAnsi="Arial" w:cs="Arial"/>
          <w:b/>
          <w:sz w:val="24"/>
          <w:szCs w:val="22"/>
          <w:u w:val="single"/>
        </w:rPr>
        <w:t xml:space="preserve"> navedenem datumu se prijave zaprejo in oddaja prijav ni več mogoča.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i/>
          <w:sz w:val="24"/>
          <w:szCs w:val="22"/>
          <w:u w:val="single"/>
        </w:rPr>
      </w:pPr>
      <w:r w:rsidRPr="00816D6C">
        <w:rPr>
          <w:rFonts w:ascii="Arial" w:hAnsi="Arial" w:cs="Arial"/>
          <w:b/>
          <w:i/>
          <w:sz w:val="24"/>
          <w:szCs w:val="22"/>
          <w:u w:val="single"/>
        </w:rPr>
        <w:t>Nepopolnih in prepoznih prijav ne bomo upoštevali.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16D6C">
        <w:rPr>
          <w:rFonts w:ascii="Arial" w:hAnsi="Arial" w:cs="Arial"/>
          <w:b/>
          <w:i/>
          <w:sz w:val="22"/>
          <w:szCs w:val="22"/>
        </w:rPr>
        <w:t xml:space="preserve">Za prijavo uporabite spletno aplikacijo </w:t>
      </w:r>
      <w:hyperlink r:id="rId8" w:history="1">
        <w:r w:rsidRPr="00816D6C">
          <w:rPr>
            <w:rStyle w:val="Hiperpovezava"/>
            <w:rFonts w:ascii="Arial" w:hAnsi="Arial" w:cs="Arial"/>
            <w:b/>
            <w:i/>
            <w:sz w:val="22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i/>
          <w:sz w:val="22"/>
          <w:szCs w:val="22"/>
        </w:rPr>
        <w:t xml:space="preserve"> 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16D6C">
        <w:rPr>
          <w:rFonts w:ascii="Arial" w:hAnsi="Arial" w:cs="Arial"/>
          <w:sz w:val="22"/>
          <w:szCs w:val="22"/>
        </w:rPr>
        <w:t xml:space="preserve">Za zdravstveno stanje udeležencev tekmovanja so odgovorna društva (prijavitelj), ki so tekmovalce prijavila, tekmovalci pa nastopajo na lastno odgovornost. </w:t>
      </w:r>
    </w:p>
    <w:p w:rsidR="00391C13" w:rsidRPr="002D458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Razglasitev rezultatov bo izvedena neposredno po zaključku tekmo</w:t>
      </w:r>
      <w:r w:rsidRPr="00EF5D34">
        <w:rPr>
          <w:rFonts w:ascii="Arial" w:hAnsi="Arial" w:cs="Arial"/>
          <w:sz w:val="22"/>
          <w:szCs w:val="22"/>
        </w:rPr>
        <w:softHyphen/>
        <w:t xml:space="preserve">vanj </w:t>
      </w:r>
      <w:r>
        <w:rPr>
          <w:rFonts w:ascii="Arial" w:hAnsi="Arial" w:cs="Arial"/>
          <w:sz w:val="22"/>
          <w:szCs w:val="22"/>
        </w:rPr>
        <w:t>na kegljišču.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Pr="00B9311A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ZŠIS-POK krije stroške izvedbe tekmovanja po “Merilih za sofinanciranje športne dejavnosti ZŠIS-POK” ter toplega obroka, prijavitelji  pa ostale stroške udeležbe (potne stroške, bivanje, </w:t>
      </w:r>
      <w:r w:rsidRPr="004D11D2">
        <w:rPr>
          <w:rFonts w:ascii="Arial" w:hAnsi="Arial" w:cs="Arial"/>
          <w:sz w:val="22"/>
          <w:szCs w:val="22"/>
        </w:rPr>
        <w:t>prehrana,..). Obrok bo samopostrežen v restavraciji Srednje šolskega centra Postojna,</w:t>
      </w:r>
      <w:r w:rsidR="004D11D2">
        <w:rPr>
          <w:rFonts w:ascii="Arial" w:hAnsi="Arial" w:cs="Arial"/>
          <w:sz w:val="22"/>
          <w:szCs w:val="22"/>
        </w:rPr>
        <w:t xml:space="preserve"> </w:t>
      </w:r>
      <w:r w:rsidRPr="004D11D2">
        <w:rPr>
          <w:rFonts w:ascii="Arial" w:hAnsi="Arial" w:cs="Arial"/>
          <w:sz w:val="22"/>
          <w:szCs w:val="22"/>
        </w:rPr>
        <w:t>neposredno  pri kegljišču.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EF5D34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Pr="000D305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0D3053">
        <w:rPr>
          <w:rFonts w:ascii="Arial" w:hAnsi="Arial" w:cs="Arial"/>
          <w:sz w:val="22"/>
          <w:szCs w:val="22"/>
        </w:rPr>
        <w:t>Informacije lahko dobite na ZŠIS-POK,  tel. 01 5300 89</w:t>
      </w:r>
      <w:r>
        <w:rPr>
          <w:rFonts w:ascii="Arial" w:hAnsi="Arial" w:cs="Arial"/>
          <w:sz w:val="22"/>
          <w:szCs w:val="22"/>
        </w:rPr>
        <w:t xml:space="preserve">5. Vse ostale informacije si je možno ogledati na spletni strani </w:t>
      </w:r>
      <w:hyperlink r:id="rId9" w:history="1">
        <w:r w:rsidRPr="008337BA">
          <w:rPr>
            <w:rStyle w:val="Hiperpovezava"/>
            <w:rFonts w:ascii="Arial" w:hAnsi="Arial" w:cs="Arial"/>
            <w:sz w:val="22"/>
            <w:szCs w:val="22"/>
          </w:rPr>
          <w:t>www.zsis.si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športnimi pozdravi</w:t>
      </w:r>
      <w:r w:rsidRPr="00EF5D34">
        <w:rPr>
          <w:rFonts w:ascii="Arial" w:hAnsi="Arial" w:cs="Arial"/>
          <w:sz w:val="22"/>
          <w:szCs w:val="22"/>
        </w:rPr>
        <w:t>!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Primo</w:t>
      </w:r>
      <w:r>
        <w:rPr>
          <w:rFonts w:ascii="Arial" w:hAnsi="Arial" w:cs="Arial"/>
          <w:sz w:val="22"/>
          <w:szCs w:val="22"/>
        </w:rPr>
        <w:t>ž Jeralič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5171E">
        <w:rPr>
          <w:rFonts w:ascii="Arial" w:hAnsi="Arial" w:cs="Arial"/>
          <w:sz w:val="22"/>
          <w:szCs w:val="22"/>
        </w:rPr>
        <w:t>l.r</w:t>
      </w:r>
      <w:proofErr w:type="spellEnd"/>
      <w:r w:rsidR="00D517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Damijan Lazar </w:t>
      </w:r>
      <w:proofErr w:type="spellStart"/>
      <w:r>
        <w:rPr>
          <w:rFonts w:ascii="Arial" w:hAnsi="Arial" w:cs="Arial"/>
          <w:sz w:val="22"/>
          <w:szCs w:val="22"/>
        </w:rPr>
        <w:t>l.r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Strokovni sodelavec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Predsednik</w:t>
      </w:r>
      <w:r>
        <w:rPr>
          <w:rFonts w:ascii="Arial" w:hAnsi="Arial" w:cs="Arial"/>
          <w:sz w:val="22"/>
          <w:szCs w:val="22"/>
        </w:rPr>
        <w:t xml:space="preserve"> ZŠIS-POK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4D11D2" w:rsidRDefault="004D11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76026F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Priloge:</w:t>
      </w:r>
    </w:p>
    <w:p w:rsidR="00391C13" w:rsidRPr="0076026F" w:rsidRDefault="00391C13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1-Norme za udeležbo na državno prvenstvo po razredih</w:t>
      </w:r>
    </w:p>
    <w:p w:rsidR="00391C13" w:rsidRPr="0076026F" w:rsidRDefault="00391C13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2-Razredi invalidnosti za državna prvenstva v kegljanju invalidov</w:t>
      </w:r>
    </w:p>
    <w:p w:rsidR="00391C13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 w:rsidRPr="00BA7E2A">
        <w:rPr>
          <w:rFonts w:ascii="Tahoma" w:hAnsi="Tahoma" w:cs="Tahoma"/>
          <w:sz w:val="22"/>
          <w:szCs w:val="22"/>
        </w:rPr>
        <w:t>Priloga 1</w:t>
      </w:r>
    </w:p>
    <w:p w:rsidR="00391C13" w:rsidRPr="00C01C4C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1335B4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4"/>
          <w:szCs w:val="24"/>
        </w:rPr>
      </w:pPr>
      <w:r w:rsidRPr="001335B4">
        <w:rPr>
          <w:rFonts w:ascii="Calibri" w:hAnsi="Calibri" w:cs="Tahoma"/>
          <w:b/>
          <w:sz w:val="24"/>
          <w:szCs w:val="24"/>
        </w:rPr>
        <w:t xml:space="preserve">KEGLJANJE- norme za udeležbo na DP ZŠIS-POK za </w:t>
      </w:r>
      <w:r>
        <w:rPr>
          <w:rFonts w:ascii="Calibri" w:hAnsi="Calibri" w:cs="Tahoma"/>
          <w:b/>
          <w:sz w:val="24"/>
          <w:szCs w:val="24"/>
        </w:rPr>
        <w:t>leto 2018</w:t>
      </w:r>
      <w:r w:rsidRPr="001335B4">
        <w:rPr>
          <w:rFonts w:ascii="Calibri" w:hAnsi="Calibri" w:cs="Tahoma"/>
          <w:b/>
          <w:sz w:val="24"/>
          <w:szCs w:val="24"/>
        </w:rPr>
        <w:t>, sprejete na seji KTŠ.</w:t>
      </w:r>
    </w:p>
    <w:p w:rsidR="00391C13" w:rsidRPr="00514E9C" w:rsidRDefault="00391C13" w:rsidP="001335B4"/>
    <w:p w:rsidR="00391C13" w:rsidRDefault="00391C13" w:rsidP="001335B4">
      <w:pPr>
        <w:pStyle w:val="Naslov4"/>
        <w:jc w:val="both"/>
        <w:rPr>
          <w:rFonts w:cs="Arial"/>
        </w:rPr>
      </w:pPr>
      <w:r>
        <w:rPr>
          <w:rFonts w:cs="Arial"/>
        </w:rPr>
        <w:t>Slepi in slabovidni: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1810"/>
        <w:gridCol w:w="1837"/>
      </w:tblGrid>
      <w:tr w:rsidR="00391C13" w:rsidRPr="004F0C1C" w:rsidTr="004F0C1C">
        <w:trPr>
          <w:trHeight w:val="360"/>
        </w:trPr>
        <w:tc>
          <w:tcPr>
            <w:tcW w:w="1805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Kategorija</w:t>
            </w:r>
          </w:p>
        </w:tc>
        <w:tc>
          <w:tcPr>
            <w:tcW w:w="1810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Norma-moški</w:t>
            </w:r>
          </w:p>
        </w:tc>
        <w:tc>
          <w:tcPr>
            <w:tcW w:w="1837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Norma-ženske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KB1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480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400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KB2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620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KB3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</w:tr>
      <w:tr w:rsidR="00391C13" w:rsidRPr="004F0C1C" w:rsidTr="003063F6">
        <w:trPr>
          <w:trHeight w:val="33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KB4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</w:tr>
    </w:tbl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Priloga 2</w:t>
      </w: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</w:p>
    <w:p w:rsidR="00391C13" w:rsidRPr="00BA7E2A" w:rsidRDefault="00391C13" w:rsidP="008E78D2">
      <w:pPr>
        <w:jc w:val="both"/>
        <w:rPr>
          <w:rFonts w:ascii="Tahoma" w:hAnsi="Tahoma" w:cs="Tahoma"/>
          <w:b/>
          <w:sz w:val="22"/>
          <w:szCs w:val="22"/>
        </w:rPr>
      </w:pPr>
      <w:r w:rsidRPr="00BA7E2A">
        <w:rPr>
          <w:rFonts w:ascii="Tahoma" w:hAnsi="Tahoma" w:cs="Tahoma"/>
          <w:b/>
          <w:sz w:val="22"/>
          <w:szCs w:val="22"/>
        </w:rPr>
        <w:t>RAZREDI INVALIDNOSTI ZA DRŽAVNA PRVENSTVA V KEGLJANJU INVALIDOV</w:t>
      </w:r>
    </w:p>
    <w:p w:rsidR="00391C13" w:rsidRDefault="00391C13" w:rsidP="008E78D2">
      <w:pPr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d.) SLEPI IN SLABOVIDNI</w:t>
      </w: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KB1    </w:t>
      </w:r>
    </w:p>
    <w:p w:rsidR="00391C13" w:rsidRPr="00EF5D34" w:rsidRDefault="00391C13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ne zaznavajo svetlobe ali pa jo, vendar ne prepoznajo oblike </w:t>
      </w:r>
    </w:p>
    <w:p w:rsidR="00391C13" w:rsidRPr="00EF5D34" w:rsidRDefault="00391C13" w:rsidP="008E78D2">
      <w:pPr>
        <w:ind w:left="360" w:firstLine="348"/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dlani v katerikoli smeri in razdalji</w:t>
      </w:r>
      <w:r w:rsidRPr="00EF5D34">
        <w:rPr>
          <w:rFonts w:ascii="Arial" w:hAnsi="Arial" w:cs="Arial"/>
          <w:b/>
          <w:sz w:val="22"/>
          <w:szCs w:val="22"/>
        </w:rPr>
        <w:t xml:space="preserve">      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KB2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EF5D34" w:rsidRDefault="00391C13" w:rsidP="008E78D2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prepoznajo obliko dlani in imajo vidno ostrino 2/60 in/ali vidno 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ab/>
        <w:t>polje(kot) manj kot 5 stopinj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KB3</w:t>
      </w:r>
    </w:p>
    <w:p w:rsidR="00391C13" w:rsidRPr="00EF5D34" w:rsidRDefault="00391C13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imajo vidno ostrino od 2/60 do 6/60 in /ali vidno polje (kot) več kot </w:t>
      </w:r>
      <w:smartTag w:uri="urn:schemas-microsoft-com:office:smarttags" w:element="metricconverter">
        <w:smartTagPr>
          <w:attr w:name="ProductID" w:val="5 in"/>
        </w:smartTagPr>
        <w:r w:rsidRPr="00EF5D34">
          <w:rPr>
            <w:rFonts w:ascii="Arial" w:hAnsi="Arial" w:cs="Arial"/>
            <w:sz w:val="22"/>
            <w:szCs w:val="22"/>
          </w:rPr>
          <w:t>5 in</w:t>
        </w:r>
      </w:smartTag>
      <w:r w:rsidRPr="00EF5D34">
        <w:rPr>
          <w:rFonts w:ascii="Arial" w:hAnsi="Arial" w:cs="Arial"/>
          <w:sz w:val="22"/>
          <w:szCs w:val="22"/>
        </w:rPr>
        <w:t xml:space="preserve"> manj kot 20 stopinj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KB4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C67454" w:rsidRDefault="00391C13" w:rsidP="00C67454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67454">
        <w:rPr>
          <w:rFonts w:ascii="Arial" w:hAnsi="Arial" w:cs="Arial"/>
          <w:sz w:val="22"/>
          <w:szCs w:val="22"/>
        </w:rPr>
        <w:t xml:space="preserve">70-90 % izgube vida               </w:t>
      </w:r>
    </w:p>
    <w:p w:rsidR="00391C13" w:rsidRPr="00BA7E2A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723AAA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875AE2" w:rsidRDefault="00391C13" w:rsidP="008E78D2"/>
    <w:p w:rsidR="00391C13" w:rsidRPr="004A7CE5" w:rsidRDefault="00391C13" w:rsidP="004A7CE5">
      <w:pPr>
        <w:rPr>
          <w:szCs w:val="22"/>
        </w:rPr>
      </w:pPr>
    </w:p>
    <w:sectPr w:rsidR="00391C13" w:rsidRPr="004A7CE5" w:rsidSect="000D3053"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13" w:rsidRDefault="00391C13">
      <w:r>
        <w:separator/>
      </w:r>
    </w:p>
  </w:endnote>
  <w:endnote w:type="continuationSeparator" w:id="0">
    <w:p w:rsidR="00391C13" w:rsidRDefault="003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13" w:rsidRDefault="004D11D2" w:rsidP="00090C30">
    <w:pPr>
      <w:pStyle w:val="Nog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i1026" type="#_x0000_t75" alt="dopisni footer" style="width:453.6pt;height:35.4pt;visibility:visible">
          <v:imagedata r:id="rId1" o:title=""/>
        </v:shape>
      </w:pict>
    </w:r>
  </w:p>
  <w:p w:rsidR="00391C13" w:rsidRDefault="00391C13" w:rsidP="001C56C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13" w:rsidRDefault="00391C13">
      <w:r>
        <w:separator/>
      </w:r>
    </w:p>
  </w:footnote>
  <w:footnote w:type="continuationSeparator" w:id="0">
    <w:p w:rsidR="00391C13" w:rsidRDefault="0039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13" w:rsidRDefault="00D5171E" w:rsidP="001C56C0">
    <w:pPr>
      <w:pStyle w:val="Glava"/>
      <w:tabs>
        <w:tab w:val="clear" w:pos="9072"/>
        <w:tab w:val="right" w:pos="9900"/>
      </w:tabs>
      <w:ind w:right="2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5" type="#_x0000_t75" alt="dopisni-razsirjeni-glava-cb" style="width:494.4pt;height:52.8pt;visibility:visible">
          <v:imagedata r:id="rId1" o:title=""/>
        </v:shape>
      </w:pict>
    </w:r>
  </w:p>
  <w:p w:rsidR="00391C13" w:rsidRDefault="00391C13" w:rsidP="001C56C0">
    <w:pPr>
      <w:pStyle w:val="Glava"/>
      <w:tabs>
        <w:tab w:val="clear" w:pos="4536"/>
        <w:tab w:val="clear" w:pos="9072"/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34"/>
    <w:multiLevelType w:val="hybridMultilevel"/>
    <w:tmpl w:val="3A12153A"/>
    <w:lvl w:ilvl="0" w:tplc="0424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 w15:restartNumberingAfterBreak="0">
    <w:nsid w:val="026224E7"/>
    <w:multiLevelType w:val="hybridMultilevel"/>
    <w:tmpl w:val="E87C88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12147C"/>
    <w:multiLevelType w:val="hybridMultilevel"/>
    <w:tmpl w:val="5BCE78B0"/>
    <w:lvl w:ilvl="0" w:tplc="9A5E9AC0">
      <w:start w:val="137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06B05"/>
    <w:multiLevelType w:val="hybridMultilevel"/>
    <w:tmpl w:val="F2CAD722"/>
    <w:lvl w:ilvl="0" w:tplc="DA1E6E4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20508A2"/>
    <w:multiLevelType w:val="hybridMultilevel"/>
    <w:tmpl w:val="A98E3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8CC"/>
    <w:multiLevelType w:val="hybridMultilevel"/>
    <w:tmpl w:val="CF8A7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02370F"/>
    <w:multiLevelType w:val="hybridMultilevel"/>
    <w:tmpl w:val="0A20A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98"/>
    <w:multiLevelType w:val="hybridMultilevel"/>
    <w:tmpl w:val="2BD60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916"/>
    <w:multiLevelType w:val="hybridMultilevel"/>
    <w:tmpl w:val="CE84229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1E81"/>
    <w:multiLevelType w:val="hybridMultilevel"/>
    <w:tmpl w:val="D1344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21BB"/>
    <w:multiLevelType w:val="hybridMultilevel"/>
    <w:tmpl w:val="6E0C28F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8747C4C"/>
    <w:multiLevelType w:val="hybridMultilevel"/>
    <w:tmpl w:val="81F4D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756E"/>
    <w:multiLevelType w:val="hybridMultilevel"/>
    <w:tmpl w:val="BE52E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7BFB"/>
    <w:multiLevelType w:val="hybridMultilevel"/>
    <w:tmpl w:val="4000BB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B46940"/>
    <w:multiLevelType w:val="hybridMultilevel"/>
    <w:tmpl w:val="39AE5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1314"/>
    <w:multiLevelType w:val="hybridMultilevel"/>
    <w:tmpl w:val="4B80FD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0407EA"/>
    <w:multiLevelType w:val="hybridMultilevel"/>
    <w:tmpl w:val="92A69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1CB8"/>
    <w:multiLevelType w:val="hybridMultilevel"/>
    <w:tmpl w:val="4BDCB7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E12DF6"/>
    <w:multiLevelType w:val="hybridMultilevel"/>
    <w:tmpl w:val="EE5CC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2731"/>
    <w:multiLevelType w:val="hybridMultilevel"/>
    <w:tmpl w:val="94144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7A27DA"/>
    <w:multiLevelType w:val="hybridMultilevel"/>
    <w:tmpl w:val="35649266"/>
    <w:lvl w:ilvl="0" w:tplc="042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F03A54"/>
    <w:multiLevelType w:val="hybridMultilevel"/>
    <w:tmpl w:val="B49E9C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CDA"/>
    <w:multiLevelType w:val="hybridMultilevel"/>
    <w:tmpl w:val="C7709D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FD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7A03"/>
    <w:multiLevelType w:val="hybridMultilevel"/>
    <w:tmpl w:val="0C628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71C8"/>
    <w:multiLevelType w:val="hybridMultilevel"/>
    <w:tmpl w:val="1CA2C8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B322231"/>
    <w:multiLevelType w:val="hybridMultilevel"/>
    <w:tmpl w:val="48A4471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6515200"/>
    <w:multiLevelType w:val="hybridMultilevel"/>
    <w:tmpl w:val="08C4B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60010"/>
    <w:multiLevelType w:val="hybridMultilevel"/>
    <w:tmpl w:val="CA70D422"/>
    <w:lvl w:ilvl="0" w:tplc="F422809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F0B0C2E"/>
    <w:multiLevelType w:val="hybridMultilevel"/>
    <w:tmpl w:val="70D048C8"/>
    <w:lvl w:ilvl="0" w:tplc="94C01F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7"/>
  </w:num>
  <w:num w:numId="5">
    <w:abstractNumId w:val="10"/>
  </w:num>
  <w:num w:numId="6">
    <w:abstractNumId w:val="25"/>
  </w:num>
  <w:num w:numId="7">
    <w:abstractNumId w:val="4"/>
  </w:num>
  <w:num w:numId="8">
    <w:abstractNumId w:val="26"/>
  </w:num>
  <w:num w:numId="9">
    <w:abstractNumId w:val="28"/>
  </w:num>
  <w:num w:numId="10">
    <w:abstractNumId w:val="17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23"/>
  </w:num>
  <w:num w:numId="19">
    <w:abstractNumId w:val="7"/>
  </w:num>
  <w:num w:numId="20">
    <w:abstractNumId w:val="21"/>
  </w:num>
  <w:num w:numId="21">
    <w:abstractNumId w:val="14"/>
  </w:num>
  <w:num w:numId="22">
    <w:abstractNumId w:val="8"/>
  </w:num>
  <w:num w:numId="23">
    <w:abstractNumId w:val="0"/>
  </w:num>
  <w:num w:numId="24">
    <w:abstractNumId w:val="2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1C1"/>
    <w:rsid w:val="0003706A"/>
    <w:rsid w:val="00041A97"/>
    <w:rsid w:val="00055E74"/>
    <w:rsid w:val="000575E4"/>
    <w:rsid w:val="00063489"/>
    <w:rsid w:val="00090C30"/>
    <w:rsid w:val="000B6F89"/>
    <w:rsid w:val="000D3053"/>
    <w:rsid w:val="000E7D94"/>
    <w:rsid w:val="000F44F0"/>
    <w:rsid w:val="000F78DF"/>
    <w:rsid w:val="00132DD7"/>
    <w:rsid w:val="001335B4"/>
    <w:rsid w:val="00142F5C"/>
    <w:rsid w:val="00151631"/>
    <w:rsid w:val="00164960"/>
    <w:rsid w:val="001A69AA"/>
    <w:rsid w:val="001C56C0"/>
    <w:rsid w:val="001D086D"/>
    <w:rsid w:val="001D33E7"/>
    <w:rsid w:val="001E125A"/>
    <w:rsid w:val="001E4865"/>
    <w:rsid w:val="00200474"/>
    <w:rsid w:val="00201346"/>
    <w:rsid w:val="00205B83"/>
    <w:rsid w:val="0022233F"/>
    <w:rsid w:val="00232024"/>
    <w:rsid w:val="00246D2A"/>
    <w:rsid w:val="00274A08"/>
    <w:rsid w:val="00283567"/>
    <w:rsid w:val="00285D92"/>
    <w:rsid w:val="002A2901"/>
    <w:rsid w:val="002C05EE"/>
    <w:rsid w:val="002C59E8"/>
    <w:rsid w:val="002C5DA8"/>
    <w:rsid w:val="002D458C"/>
    <w:rsid w:val="002D4A3E"/>
    <w:rsid w:val="003063F6"/>
    <w:rsid w:val="00306975"/>
    <w:rsid w:val="00316E35"/>
    <w:rsid w:val="00326AD4"/>
    <w:rsid w:val="00335DB0"/>
    <w:rsid w:val="0035118C"/>
    <w:rsid w:val="0035421E"/>
    <w:rsid w:val="00391C13"/>
    <w:rsid w:val="00393ACA"/>
    <w:rsid w:val="003B51F5"/>
    <w:rsid w:val="003C0814"/>
    <w:rsid w:val="003C1CB0"/>
    <w:rsid w:val="003C6779"/>
    <w:rsid w:val="003C71AE"/>
    <w:rsid w:val="004036FC"/>
    <w:rsid w:val="00440566"/>
    <w:rsid w:val="00442BC1"/>
    <w:rsid w:val="0044327E"/>
    <w:rsid w:val="00445EB9"/>
    <w:rsid w:val="00463F0D"/>
    <w:rsid w:val="004A258F"/>
    <w:rsid w:val="004A7CE5"/>
    <w:rsid w:val="004C103E"/>
    <w:rsid w:val="004C7490"/>
    <w:rsid w:val="004D11D2"/>
    <w:rsid w:val="004F0C1C"/>
    <w:rsid w:val="00502680"/>
    <w:rsid w:val="00507B04"/>
    <w:rsid w:val="00514E9C"/>
    <w:rsid w:val="00521EBF"/>
    <w:rsid w:val="0052230F"/>
    <w:rsid w:val="0054457F"/>
    <w:rsid w:val="00555FF8"/>
    <w:rsid w:val="0056109E"/>
    <w:rsid w:val="005A3A18"/>
    <w:rsid w:val="005A613F"/>
    <w:rsid w:val="005A7779"/>
    <w:rsid w:val="005B19E0"/>
    <w:rsid w:val="005C27DF"/>
    <w:rsid w:val="005C734F"/>
    <w:rsid w:val="005F0930"/>
    <w:rsid w:val="005F4A0D"/>
    <w:rsid w:val="005F65F1"/>
    <w:rsid w:val="006007D1"/>
    <w:rsid w:val="00602973"/>
    <w:rsid w:val="00603484"/>
    <w:rsid w:val="00604733"/>
    <w:rsid w:val="00622388"/>
    <w:rsid w:val="00637CE2"/>
    <w:rsid w:val="00655CFB"/>
    <w:rsid w:val="006617D4"/>
    <w:rsid w:val="00664E2A"/>
    <w:rsid w:val="00692C96"/>
    <w:rsid w:val="006D4803"/>
    <w:rsid w:val="006F2B32"/>
    <w:rsid w:val="006F42C6"/>
    <w:rsid w:val="006F5AC5"/>
    <w:rsid w:val="00723AAA"/>
    <w:rsid w:val="00726786"/>
    <w:rsid w:val="00752FA2"/>
    <w:rsid w:val="0075468B"/>
    <w:rsid w:val="0076026F"/>
    <w:rsid w:val="007744BE"/>
    <w:rsid w:val="00787888"/>
    <w:rsid w:val="007B46E0"/>
    <w:rsid w:val="007C0027"/>
    <w:rsid w:val="007C3D1C"/>
    <w:rsid w:val="007D2BC4"/>
    <w:rsid w:val="007D3F3F"/>
    <w:rsid w:val="007D41E3"/>
    <w:rsid w:val="007D55B2"/>
    <w:rsid w:val="007F0003"/>
    <w:rsid w:val="007F7EDA"/>
    <w:rsid w:val="008152E3"/>
    <w:rsid w:val="00816789"/>
    <w:rsid w:val="00816D6C"/>
    <w:rsid w:val="00822380"/>
    <w:rsid w:val="0083058C"/>
    <w:rsid w:val="008337BA"/>
    <w:rsid w:val="0083762A"/>
    <w:rsid w:val="00837B3E"/>
    <w:rsid w:val="008412BB"/>
    <w:rsid w:val="00843629"/>
    <w:rsid w:val="00846EF8"/>
    <w:rsid w:val="00852142"/>
    <w:rsid w:val="0087174A"/>
    <w:rsid w:val="00875AE2"/>
    <w:rsid w:val="00887639"/>
    <w:rsid w:val="008B12E0"/>
    <w:rsid w:val="008B1488"/>
    <w:rsid w:val="008D67DE"/>
    <w:rsid w:val="008E0FE5"/>
    <w:rsid w:val="008E78D2"/>
    <w:rsid w:val="00914BA7"/>
    <w:rsid w:val="00916EA7"/>
    <w:rsid w:val="0092458D"/>
    <w:rsid w:val="0092569C"/>
    <w:rsid w:val="009340D8"/>
    <w:rsid w:val="00934CE3"/>
    <w:rsid w:val="00941283"/>
    <w:rsid w:val="00957F76"/>
    <w:rsid w:val="00967104"/>
    <w:rsid w:val="009867B8"/>
    <w:rsid w:val="0099723A"/>
    <w:rsid w:val="009A2472"/>
    <w:rsid w:val="009D0F35"/>
    <w:rsid w:val="009D1D38"/>
    <w:rsid w:val="009D4C44"/>
    <w:rsid w:val="009E03CD"/>
    <w:rsid w:val="00A01166"/>
    <w:rsid w:val="00A06426"/>
    <w:rsid w:val="00A42F80"/>
    <w:rsid w:val="00A510EE"/>
    <w:rsid w:val="00A61951"/>
    <w:rsid w:val="00A62804"/>
    <w:rsid w:val="00A67619"/>
    <w:rsid w:val="00A81503"/>
    <w:rsid w:val="00A85561"/>
    <w:rsid w:val="00AC60CC"/>
    <w:rsid w:val="00AF2CF5"/>
    <w:rsid w:val="00AF41F1"/>
    <w:rsid w:val="00AF6560"/>
    <w:rsid w:val="00B00621"/>
    <w:rsid w:val="00B07B6A"/>
    <w:rsid w:val="00B26ABD"/>
    <w:rsid w:val="00B51EBF"/>
    <w:rsid w:val="00B87BB3"/>
    <w:rsid w:val="00B90535"/>
    <w:rsid w:val="00B9311A"/>
    <w:rsid w:val="00BA7E2A"/>
    <w:rsid w:val="00BD6313"/>
    <w:rsid w:val="00BE1ECE"/>
    <w:rsid w:val="00C01C4C"/>
    <w:rsid w:val="00C02515"/>
    <w:rsid w:val="00C078AE"/>
    <w:rsid w:val="00C10CFF"/>
    <w:rsid w:val="00C13616"/>
    <w:rsid w:val="00C32EDA"/>
    <w:rsid w:val="00C60347"/>
    <w:rsid w:val="00C64B24"/>
    <w:rsid w:val="00C66242"/>
    <w:rsid w:val="00C67454"/>
    <w:rsid w:val="00C731DB"/>
    <w:rsid w:val="00C76DFE"/>
    <w:rsid w:val="00CA2040"/>
    <w:rsid w:val="00CB40B9"/>
    <w:rsid w:val="00CC04E0"/>
    <w:rsid w:val="00CC2E43"/>
    <w:rsid w:val="00CD784D"/>
    <w:rsid w:val="00CF71C4"/>
    <w:rsid w:val="00D1680D"/>
    <w:rsid w:val="00D21702"/>
    <w:rsid w:val="00D25BB5"/>
    <w:rsid w:val="00D40075"/>
    <w:rsid w:val="00D512CE"/>
    <w:rsid w:val="00D5171E"/>
    <w:rsid w:val="00D64235"/>
    <w:rsid w:val="00D67DD1"/>
    <w:rsid w:val="00D71ABB"/>
    <w:rsid w:val="00DD75A3"/>
    <w:rsid w:val="00DF7077"/>
    <w:rsid w:val="00E21219"/>
    <w:rsid w:val="00E24296"/>
    <w:rsid w:val="00E41FED"/>
    <w:rsid w:val="00E47C28"/>
    <w:rsid w:val="00E57900"/>
    <w:rsid w:val="00E66E8B"/>
    <w:rsid w:val="00E81971"/>
    <w:rsid w:val="00E84794"/>
    <w:rsid w:val="00EB6DA0"/>
    <w:rsid w:val="00EC130C"/>
    <w:rsid w:val="00ED6B36"/>
    <w:rsid w:val="00EE1D51"/>
    <w:rsid w:val="00EE79CB"/>
    <w:rsid w:val="00EF539B"/>
    <w:rsid w:val="00EF5D34"/>
    <w:rsid w:val="00F11642"/>
    <w:rsid w:val="00F50216"/>
    <w:rsid w:val="00F515B0"/>
    <w:rsid w:val="00F60FB0"/>
    <w:rsid w:val="00F61CEC"/>
    <w:rsid w:val="00F661C1"/>
    <w:rsid w:val="00F71029"/>
    <w:rsid w:val="00F72CFD"/>
    <w:rsid w:val="00F76F7C"/>
    <w:rsid w:val="00F81866"/>
    <w:rsid w:val="00F85296"/>
    <w:rsid w:val="00FA5CDE"/>
    <w:rsid w:val="00FB6B95"/>
    <w:rsid w:val="00FB7154"/>
    <w:rsid w:val="00FC7BD6"/>
    <w:rsid w:val="00FE019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79757EA"/>
  <w15:docId w15:val="{80FF1013-AFF3-4D08-B326-EBCABB1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296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51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D4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D41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E78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242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24296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B51F5"/>
    <w:rPr>
      <w:rFonts w:ascii="Cambria" w:hAnsi="Cambria" w:cs="Times New Roman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B51F5"/>
    <w:rPr>
      <w:rFonts w:ascii="Cambria" w:hAnsi="Cambria" w:cs="Times New Roman"/>
      <w:b/>
      <w:i/>
      <w:sz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B51F5"/>
    <w:rPr>
      <w:rFonts w:ascii="Cambria" w:hAnsi="Cambria" w:cs="Times New Roman"/>
      <w:b/>
      <w:sz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8E78D2"/>
    <w:rPr>
      <w:rFonts w:ascii="Calibri" w:hAnsi="Calibri" w:cs="Times New Roman"/>
      <w:b/>
      <w:sz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B51F5"/>
    <w:rPr>
      <w:rFonts w:ascii="Calibri" w:hAnsi="Calibri" w:cs="Times New Roman"/>
      <w:b/>
      <w:i/>
      <w:sz w:val="26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B51F5"/>
    <w:rPr>
      <w:rFonts w:ascii="Calibri" w:hAnsi="Calibri" w:cs="Times New Roman"/>
      <w:sz w:val="24"/>
    </w:rPr>
  </w:style>
  <w:style w:type="paragraph" w:styleId="Glava">
    <w:name w:val="header"/>
    <w:basedOn w:val="Navaden"/>
    <w:link w:val="GlavaZnak"/>
    <w:uiPriority w:val="99"/>
    <w:rsid w:val="00E242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B51F5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E242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B51F5"/>
    <w:rPr>
      <w:rFonts w:cs="Times New Roman"/>
      <w:sz w:val="20"/>
    </w:rPr>
  </w:style>
  <w:style w:type="character" w:styleId="Hiperpovezava">
    <w:name w:val="Hyperlink"/>
    <w:basedOn w:val="Privzetapisavaodstavka"/>
    <w:uiPriority w:val="99"/>
    <w:rsid w:val="00E24296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8E0FE5"/>
    <w:rPr>
      <w:rFonts w:cs="Times New Roman"/>
      <w:b/>
    </w:rPr>
  </w:style>
  <w:style w:type="paragraph" w:styleId="Besedilooblaka">
    <w:name w:val="Balloon Text"/>
    <w:basedOn w:val="Navaden"/>
    <w:link w:val="BesedilooblakaZnak"/>
    <w:uiPriority w:val="99"/>
    <w:semiHidden/>
    <w:rsid w:val="00D512CE"/>
    <w:rPr>
      <w:sz w:val="2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B51F5"/>
    <w:rPr>
      <w:rFonts w:cs="Times New Roman"/>
      <w:sz w:val="2"/>
    </w:rPr>
  </w:style>
  <w:style w:type="table" w:styleId="Tabelamrea">
    <w:name w:val="Table Grid"/>
    <w:basedOn w:val="Navadnatabela"/>
    <w:uiPriority w:val="99"/>
    <w:rsid w:val="00CD78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rsid w:val="00AF6560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44327E"/>
    <w:rPr>
      <w:rFonts w:ascii="Calibri" w:hAnsi="Calibri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8E78D2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8E78D2"/>
    <w:rPr>
      <w:rFonts w:cs="Times New Roman"/>
      <w:sz w:val="24"/>
    </w:rPr>
  </w:style>
  <w:style w:type="paragraph" w:styleId="Telobesedila3">
    <w:name w:val="Body Text 3"/>
    <w:basedOn w:val="Navaden"/>
    <w:link w:val="Telobesedila3Znak"/>
    <w:uiPriority w:val="99"/>
    <w:semiHidden/>
    <w:rsid w:val="0060348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603484"/>
    <w:rPr>
      <w:rFonts w:cs="Times New Roman"/>
      <w:sz w:val="16"/>
    </w:rPr>
  </w:style>
  <w:style w:type="paragraph" w:styleId="Odstavekseznama">
    <w:name w:val="List Paragraph"/>
    <w:basedOn w:val="Navaden"/>
    <w:uiPriority w:val="99"/>
    <w:qFormat/>
    <w:rsid w:val="00C6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zsi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java.zsi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i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684</Words>
  <Characters>3899</Characters>
  <Application>Microsoft Office Word</Application>
  <DocSecurity>0</DocSecurity>
  <Lines>32</Lines>
  <Paragraphs>9</Paragraphs>
  <ScaleCrop>false</ScaleCrop>
  <Company>OIB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subject/>
  <dc:creator>Nina Urh</dc:creator>
  <cp:keywords/>
  <dc:description/>
  <cp:lastModifiedBy>Primiž Jeralič</cp:lastModifiedBy>
  <cp:revision>6</cp:revision>
  <cp:lastPrinted>2018-03-19T17:30:00Z</cp:lastPrinted>
  <dcterms:created xsi:type="dcterms:W3CDTF">2018-03-19T15:49:00Z</dcterms:created>
  <dcterms:modified xsi:type="dcterms:W3CDTF">2018-03-19T17:31:00Z</dcterms:modified>
</cp:coreProperties>
</file>